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6624"/>
        <w:gridCol w:w="312"/>
      </w:tblGrid>
      <w:tr w:rsidR="00C9776B" w14:paraId="5F75F507" w14:textId="77777777" w:rsidTr="00086CA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A7DA7E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C9776B" w14:paraId="50078BBD" w14:textId="77777777" w:rsidTr="00086CA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04E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F951" w14:textId="77777777"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14:paraId="02338A3A" w14:textId="77777777" w:rsidTr="00086CA9">
        <w:trPr>
          <w:trHeight w:val="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8C06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A1B1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1BD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7FFDA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F749BA8" w14:textId="77777777" w:rsidTr="00086CA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A854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5BE79CB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80B1173" w14:textId="77777777" w:rsidTr="00086CA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613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2A28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14:paraId="0E56594C" w14:textId="77777777" w:rsidTr="00086CA9">
        <w:trPr>
          <w:trHeight w:val="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96F9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A2B8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58F3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5E35C3C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7021527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678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E0C018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62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DA46CD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7EF6BAA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F8E726C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23C13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11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8F7ACF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B3A0E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6308C9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B631858" w14:textId="77777777" w:rsidTr="00086CA9">
        <w:trPr>
          <w:trHeight w:val="4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857FB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4225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62DB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146B3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D2BF6F8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A9BFB7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C777F" w14:textId="293C022C" w:rsidR="00C9776B" w:rsidRDefault="003F0BC2" w:rsidP="008A7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Blaškovič</w:t>
            </w:r>
          </w:p>
        </w:tc>
        <w:tc>
          <w:tcPr>
            <w:tcW w:w="312" w:type="dxa"/>
            <w:vAlign w:val="center"/>
          </w:tcPr>
          <w:p w14:paraId="1EF0F67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2750A8A" w14:textId="77777777" w:rsidTr="00086CA9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AAE435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B1443" w14:textId="6FC15F31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</w:p>
        </w:tc>
        <w:tc>
          <w:tcPr>
            <w:tcW w:w="312" w:type="dxa"/>
            <w:vAlign w:val="center"/>
          </w:tcPr>
          <w:p w14:paraId="2325212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7FB5E63" w14:textId="77777777" w:rsidTr="00086CA9">
        <w:trPr>
          <w:trHeight w:val="559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222D45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F8171" w14:textId="632FAAC3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Mgr. Ing. PhD.</w:t>
            </w:r>
          </w:p>
        </w:tc>
        <w:tc>
          <w:tcPr>
            <w:tcW w:w="312" w:type="dxa"/>
            <w:vAlign w:val="center"/>
          </w:tcPr>
          <w:p w14:paraId="42858991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6E32E7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160C63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12C69" w14:textId="1AB020D4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F0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https://www.portalvs.sk/regzam/detail/20205</w:t>
            </w:r>
          </w:p>
        </w:tc>
        <w:tc>
          <w:tcPr>
            <w:tcW w:w="312" w:type="dxa"/>
            <w:vAlign w:val="center"/>
          </w:tcPr>
          <w:p w14:paraId="7A31785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11FC94C" w14:textId="77777777" w:rsidTr="00086CA9">
        <w:trPr>
          <w:trHeight w:val="30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79C12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2D02D" w14:textId="6FC8366A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Misijná a charitatívna 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I.,II.,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tupeň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Mission and c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arity work, I., 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5729293C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1692BE45" w14:textId="77777777" w:rsidTr="00086CA9">
        <w:trPr>
          <w:trHeight w:val="972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7A5508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11222" w14:textId="74575102" w:rsidR="003F0BC2" w:rsidRPr="004B6589" w:rsidRDefault="003F0BC2" w:rsidP="004B658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B6589">
              <w:rPr>
                <w:sz w:val="16"/>
                <w:szCs w:val="16"/>
              </w:rPr>
              <w:t xml:space="preserve">Vedecký výstup / Scientific </w:t>
            </w:r>
            <w:r w:rsidR="004B6589">
              <w:rPr>
                <w:rFonts w:cstheme="minorHAnsi"/>
                <w:bCs/>
                <w:sz w:val="16"/>
              </w:rPr>
              <w:t>output</w:t>
            </w:r>
          </w:p>
        </w:tc>
        <w:tc>
          <w:tcPr>
            <w:tcW w:w="312" w:type="dxa"/>
            <w:vAlign w:val="center"/>
          </w:tcPr>
          <w:p w14:paraId="7B917718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3FFCC523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9A1BEF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6283" w14:textId="634163E2" w:rsidR="003F0BC2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216D6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6</w:t>
            </w:r>
          </w:p>
        </w:tc>
        <w:tc>
          <w:tcPr>
            <w:tcW w:w="312" w:type="dxa"/>
            <w:vAlign w:val="center"/>
          </w:tcPr>
          <w:p w14:paraId="5B860864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597D1A3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39D44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F0BC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51377" w14:textId="5EF916FA" w:rsidR="003F0BC2" w:rsidRPr="00FB35F4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ED8AD4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22124850" w14:textId="77777777" w:rsidTr="00086CA9">
        <w:trPr>
          <w:trHeight w:val="494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2C50F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EA291" w14:textId="799B898E" w:rsidR="003F0BC2" w:rsidRPr="008D2D5E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71F97E0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F68AB4D" w14:textId="77777777" w:rsidTr="00086CA9">
        <w:trPr>
          <w:trHeight w:val="106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26CFA08" w14:textId="77777777" w:rsidR="003F0BC2" w:rsidRDefault="003F0BC2" w:rsidP="003F0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C0DE0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1585B" w14:textId="14F3618B" w:rsidR="003F0BC2" w:rsidRPr="008A7967" w:rsidRDefault="003F0BC2" w:rsidP="003F0BC2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7750EF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7D5A58C5" w14:textId="77777777" w:rsidTr="00086CA9">
        <w:trPr>
          <w:trHeight w:val="151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097F2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51D2D6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AFB2" w14:textId="37620B07" w:rsidR="00216D6E" w:rsidRPr="00216D6E" w:rsidRDefault="00216D6E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216D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Inclusion of the spirituality into the practice of helping professions.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/ </w:t>
            </w:r>
            <w:r w:rsidRPr="00216D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B</w:t>
            </w: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laškovič, Pavol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[Autor, 50 %] ;</w:t>
            </w: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Bučko, Ladislav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[Autor, 50 %].</w:t>
            </w:r>
          </w:p>
          <w:p w14:paraId="0312573A" w14:textId="3D488091" w:rsidR="008C0EE9" w:rsidRPr="00216D6E" w:rsidRDefault="00216D6E" w:rsidP="003F0BC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In: </w:t>
            </w:r>
            <w:r w:rsidRPr="00216D6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Social pathology</w:t>
            </w: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– </w:t>
            </w: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Warsaw: Warsaw Management University Publishing House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. –</w:t>
            </w: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ISBN 978-83-7520-206-9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–</w:t>
            </w: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s. 243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-</w:t>
            </w:r>
            <w:r w:rsidRPr="00216D6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246.</w:t>
            </w:r>
          </w:p>
        </w:tc>
        <w:tc>
          <w:tcPr>
            <w:tcW w:w="312" w:type="dxa"/>
            <w:vAlign w:val="center"/>
          </w:tcPr>
          <w:p w14:paraId="71A90CB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21C70C8" w14:textId="77777777" w:rsidTr="00086CA9">
        <w:trPr>
          <w:trHeight w:val="129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C71A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701544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8417E" w14:textId="1F764CC1" w:rsidR="00C85696" w:rsidRPr="004B6589" w:rsidRDefault="004B6589" w:rsidP="004B6589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článok / article</w:t>
            </w:r>
          </w:p>
        </w:tc>
        <w:tc>
          <w:tcPr>
            <w:tcW w:w="312" w:type="dxa"/>
            <w:vAlign w:val="center"/>
          </w:tcPr>
          <w:p w14:paraId="03C54609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8F1946" w14:textId="77777777" w:rsidTr="00086CA9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F744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BBEC6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82E5D" w14:textId="43C0DA92" w:rsidR="00C85696" w:rsidRPr="008D2D5E" w:rsidRDefault="00C85696" w:rsidP="00C856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C7798E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0F8FB25D" w14:textId="77777777" w:rsidTr="00086CA9">
        <w:trPr>
          <w:trHeight w:val="76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9605B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82594E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A8BB70" w14:textId="2458865C" w:rsidR="00C85696" w:rsidRDefault="005C5DAF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Podiel autora Pavol Blaškovič 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50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%</w:t>
            </w:r>
          </w:p>
        </w:tc>
        <w:tc>
          <w:tcPr>
            <w:tcW w:w="312" w:type="dxa"/>
            <w:vAlign w:val="center"/>
          </w:tcPr>
          <w:p w14:paraId="1A2B70B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39F42AC7" w14:textId="77777777" w:rsidTr="00086CA9">
        <w:trPr>
          <w:trHeight w:val="23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A4EC3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46C526E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2F34B" w14:textId="0C107A0B" w:rsidR="00C85696" w:rsidRDefault="003C3951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 sa zameriava na spiritualitu človeka a jej vzťah ku praxi pomáhajúcich profesií. Rozoberá prístupy k spiritualite človeka, dôvody a metódy jej inklúzie do praxe pomáhajúcich profesií.</w:t>
            </w:r>
          </w:p>
        </w:tc>
        <w:tc>
          <w:tcPr>
            <w:tcW w:w="312" w:type="dxa"/>
            <w:vAlign w:val="center"/>
          </w:tcPr>
          <w:p w14:paraId="685C59F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AF2D784" w14:textId="77777777" w:rsidTr="00086CA9">
        <w:trPr>
          <w:trHeight w:val="9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719EA29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906E0" w14:textId="24270C78" w:rsidR="00C85696" w:rsidRPr="005A4E8B" w:rsidRDefault="003C3951" w:rsidP="00C85696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eastAsia="sk-SK"/>
              </w:rPr>
            </w:pPr>
            <w:r w:rsidRPr="003C3951">
              <w:rPr>
                <w:rFonts w:eastAsia="SimSun" w:cstheme="minorHAnsi"/>
                <w:sz w:val="16"/>
                <w:szCs w:val="16"/>
                <w:lang w:eastAsia="sk-SK"/>
              </w:rPr>
              <w:t>The article focuses on human spirituality and its relationship to the practice of helping professions. It discusses approaches to human spirituality, the reasons and methods of its inclusion in</w:t>
            </w:r>
            <w:r>
              <w:rPr>
                <w:rFonts w:eastAsia="SimSun" w:cstheme="minorHAnsi"/>
                <w:sz w:val="16"/>
                <w:szCs w:val="16"/>
                <w:lang w:eastAsia="sk-SK"/>
              </w:rPr>
              <w:t>to</w:t>
            </w:r>
            <w:r w:rsidRPr="003C3951">
              <w:rPr>
                <w:rFonts w:eastAsia="SimSun" w:cstheme="minorHAnsi"/>
                <w:sz w:val="16"/>
                <w:szCs w:val="16"/>
                <w:lang w:eastAsia="sk-SK"/>
              </w:rPr>
              <w:t xml:space="preserve"> the practice of helping professions.</w:t>
            </w:r>
          </w:p>
        </w:tc>
        <w:tc>
          <w:tcPr>
            <w:tcW w:w="312" w:type="dxa"/>
            <w:vAlign w:val="center"/>
          </w:tcPr>
          <w:p w14:paraId="6EC9B35D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9AB779" w14:textId="77777777" w:rsidTr="00086CA9">
        <w:trPr>
          <w:trHeight w:val="8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142CFF9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1684F" w14:textId="77777777" w:rsidR="00C85696" w:rsidRDefault="00C85696" w:rsidP="00C85696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7B8B4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7CC79455" w14:textId="77777777" w:rsidTr="00086CA9">
        <w:trPr>
          <w:trHeight w:val="117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97D7BE5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6B8FD" w14:textId="77777777" w:rsidR="00C85696" w:rsidRDefault="00C85696" w:rsidP="00C85696">
            <w:pPr>
              <w:pStyle w:val="HTMLPreformatted"/>
              <w:shd w:val="clear" w:color="auto" w:fill="F8F9FA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33D875E1" w14:textId="0DD2D9CE" w:rsidR="00C85696" w:rsidRDefault="003C3951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Článok otvára stále málo prebádanú otázku potreby inklúzie spirituality človeka do praxe pomáhajúcich profesií</w:t>
            </w:r>
            <w:r w:rsidR="005C27E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  <w:p w14:paraId="31A3B80D" w14:textId="77777777" w:rsidR="003C3951" w:rsidRDefault="003C3951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2F38F9C" w14:textId="3AE2A5E8" w:rsidR="003C3951" w:rsidRPr="00F21516" w:rsidRDefault="003C3951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C395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 article opens up the still understudied question of the need for the inclusion of human spirituality in the practice of helping professions.</w:t>
            </w:r>
          </w:p>
        </w:tc>
        <w:tc>
          <w:tcPr>
            <w:tcW w:w="312" w:type="dxa"/>
            <w:vAlign w:val="center"/>
          </w:tcPr>
          <w:p w14:paraId="64D93B5F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185478C3" w14:textId="77777777" w:rsidTr="00086CA9">
        <w:trPr>
          <w:trHeight w:val="129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92858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3144F9" w14:textId="77777777" w:rsidR="00C85696" w:rsidRDefault="003C3951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Článok umožňuje uchopiť dôležitosť a spôsoby inklúzie spirituality do praxe pomáhajúcich profesií.</w:t>
            </w:r>
          </w:p>
          <w:p w14:paraId="396C01E4" w14:textId="77777777" w:rsidR="003C3951" w:rsidRDefault="003C3951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14:paraId="03186CD3" w14:textId="6EFF5666" w:rsidR="003C3951" w:rsidRPr="00C13A96" w:rsidRDefault="003C3951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3C395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The article </w:t>
            </w:r>
            <w:r w:rsidR="00901E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enables</w:t>
            </w:r>
            <w:r w:rsidRPr="003C395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to grasp the importance and </w:t>
            </w:r>
            <w:r w:rsidR="00901E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methods</w:t>
            </w:r>
            <w:r w:rsidRPr="003C395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of including spirituality in</w:t>
            </w:r>
            <w:r w:rsidR="00901E8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to</w:t>
            </w:r>
            <w:r w:rsidRPr="003C395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the practice of helping professions.</w:t>
            </w:r>
          </w:p>
        </w:tc>
        <w:tc>
          <w:tcPr>
            <w:tcW w:w="312" w:type="dxa"/>
            <w:vAlign w:val="center"/>
          </w:tcPr>
          <w:p w14:paraId="5B138EA7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BA97E05" w14:textId="77777777"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64613" w14:textId="77777777" w:rsidR="00C563B1" w:rsidRDefault="00C563B1">
      <w:pPr>
        <w:spacing w:line="240" w:lineRule="auto"/>
      </w:pPr>
      <w:r>
        <w:separator/>
      </w:r>
    </w:p>
  </w:endnote>
  <w:endnote w:type="continuationSeparator" w:id="0">
    <w:p w14:paraId="26E92E0F" w14:textId="77777777" w:rsidR="00C563B1" w:rsidRDefault="00C563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2B3A0" w14:textId="77777777" w:rsidR="00C563B1" w:rsidRDefault="00C563B1">
      <w:pPr>
        <w:spacing w:after="0"/>
      </w:pPr>
      <w:r>
        <w:separator/>
      </w:r>
    </w:p>
  </w:footnote>
  <w:footnote w:type="continuationSeparator" w:id="0">
    <w:p w14:paraId="47E3D5AF" w14:textId="77777777" w:rsidR="00C563B1" w:rsidRDefault="00C563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13066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1FF"/>
    <w:rsid w:val="000107B0"/>
    <w:rsid w:val="00086CA9"/>
    <w:rsid w:val="001044D0"/>
    <w:rsid w:val="00190A9C"/>
    <w:rsid w:val="001B327F"/>
    <w:rsid w:val="001B6BDA"/>
    <w:rsid w:val="00211BB7"/>
    <w:rsid w:val="00216D6E"/>
    <w:rsid w:val="002800B5"/>
    <w:rsid w:val="00341BE1"/>
    <w:rsid w:val="003A4F22"/>
    <w:rsid w:val="003C3951"/>
    <w:rsid w:val="003F0BC2"/>
    <w:rsid w:val="004B6589"/>
    <w:rsid w:val="004C0ADE"/>
    <w:rsid w:val="0056571F"/>
    <w:rsid w:val="00574A20"/>
    <w:rsid w:val="00591B9C"/>
    <w:rsid w:val="005A4E8B"/>
    <w:rsid w:val="005C27E5"/>
    <w:rsid w:val="005C5DAF"/>
    <w:rsid w:val="005F456A"/>
    <w:rsid w:val="007310FF"/>
    <w:rsid w:val="0073261A"/>
    <w:rsid w:val="007472A8"/>
    <w:rsid w:val="007A729D"/>
    <w:rsid w:val="008A7967"/>
    <w:rsid w:val="008C0EE9"/>
    <w:rsid w:val="008D2D5E"/>
    <w:rsid w:val="008D5440"/>
    <w:rsid w:val="00901E81"/>
    <w:rsid w:val="009155F7"/>
    <w:rsid w:val="00992D1C"/>
    <w:rsid w:val="009F7384"/>
    <w:rsid w:val="00A37A90"/>
    <w:rsid w:val="00A90464"/>
    <w:rsid w:val="00AE2EFE"/>
    <w:rsid w:val="00AF61AA"/>
    <w:rsid w:val="00B9132C"/>
    <w:rsid w:val="00BB5E52"/>
    <w:rsid w:val="00C13A96"/>
    <w:rsid w:val="00C563B1"/>
    <w:rsid w:val="00C564A5"/>
    <w:rsid w:val="00C85696"/>
    <w:rsid w:val="00C9776B"/>
    <w:rsid w:val="00CB6DDE"/>
    <w:rsid w:val="00CF68C2"/>
    <w:rsid w:val="00D122BE"/>
    <w:rsid w:val="00D646A5"/>
    <w:rsid w:val="00D9493A"/>
    <w:rsid w:val="00E90DE2"/>
    <w:rsid w:val="00E91A57"/>
    <w:rsid w:val="00EC572D"/>
    <w:rsid w:val="00EE6C1A"/>
    <w:rsid w:val="00F21516"/>
    <w:rsid w:val="00F23608"/>
    <w:rsid w:val="00F559A5"/>
    <w:rsid w:val="00F62410"/>
    <w:rsid w:val="00F769EF"/>
    <w:rsid w:val="00FB35F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EE0B6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Strong">
    <w:name w:val="Strong"/>
    <w:basedOn w:val="DefaultParagraphFont"/>
    <w:uiPriority w:val="22"/>
    <w:qFormat/>
    <w:rsid w:val="008D5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1043</Words>
  <Characters>5947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Pali</cp:lastModifiedBy>
  <cp:revision>14</cp:revision>
  <dcterms:created xsi:type="dcterms:W3CDTF">2023-01-14T15:30:00Z</dcterms:created>
  <dcterms:modified xsi:type="dcterms:W3CDTF">2023-01-31T12:32:00Z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